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400"/>
        <w:gridCol w:w="300"/>
        <w:gridCol w:w="300"/>
        <w:gridCol w:w="5700"/>
        <w:gridCol w:w="1700"/>
      </w:tblGrid>
      <w:tr w:rsidR="0092230B" w:rsidRPr="00835616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230B" w:rsidRP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92230B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 xml:space="preserve">MB PKW </w:t>
            </w:r>
            <w:proofErr w:type="spellStart"/>
            <w:r w:rsidRPr="0092230B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>Typ</w:t>
            </w:r>
            <w:proofErr w:type="spellEnd"/>
            <w:r w:rsidRPr="0092230B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 xml:space="preserve"> GLE 300 d 4MATIC</w:t>
            </w:r>
          </w:p>
        </w:tc>
      </w:tr>
      <w:tr w:rsidR="0092230B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167.109.1 </w:t>
            </w:r>
          </w:p>
        </w:tc>
      </w:tr>
      <w:tr w:rsidR="0092230B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PLN</w:t>
            </w:r>
          </w:p>
        </w:tc>
      </w:tr>
      <w:tr w:rsidR="0092230B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Pojazd z wyposażeniem podstawowym od zakładu producenta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262 276,42 </w:t>
            </w:r>
          </w:p>
        </w:tc>
      </w:tr>
      <w:tr w:rsidR="0092230B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Lakier: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197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Czerń obsydianu metalik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4 039,04 </w:t>
            </w:r>
          </w:p>
        </w:tc>
      </w:tr>
      <w:tr w:rsidR="0092230B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601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 ARTICO/DINAMICA – czarna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2230B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Wyposażenie opcjonalne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14U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integracyjny „smartphone”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1 835,93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16U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CarPlay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17U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Android Auto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184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Produktionsstandort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Fahrzeug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USA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243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Aktywny asystent utrzymania pasa jazdy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258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Aktywny asystent hamowania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Antena GPS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273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Asystent opuszczania wnętrza pojazdu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294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Poduszka kolanowa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alarmowego połączenia „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Emergency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call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Funkcje MBUX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Moduł komunikacyjny dla usług Mercedes 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Nawigacja na dysku twardym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Przygotowanie do Live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Traffic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Information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421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Automatyczna skrzynia biegów 9G-TRONIC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475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monitorowania ciśnienia w oponach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491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Obniżone zawieszenie ze stalowymi sprężynami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537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Radio cyfrowe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548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multimedialny MBUX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550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Hak holowniczy z systemem ESP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4 406,23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580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Klimatyzacja automatyczna THERMATIC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597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Podgrzewana szyba przednia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2 662,10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632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Reflektory w technologii LED, statyczne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682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6U7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P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proofErr w:type="spellStart"/>
            <w:r w:rsidRPr="0092230B">
              <w:rPr>
                <w:rFonts w:ascii="CorpoSLig" w:hAnsi="CorpoSLig" w:cs="CorpoSLig"/>
                <w:sz w:val="24"/>
                <w:szCs w:val="24"/>
                <w:lang w:val="en-US"/>
              </w:rPr>
              <w:t>BlueTEC</w:t>
            </w:r>
            <w:proofErr w:type="spellEnd"/>
            <w:r w:rsidRPr="0092230B">
              <w:rPr>
                <w:rFonts w:ascii="CorpoSLig" w:hAnsi="CorpoSLig" w:cs="CorpoSLig"/>
                <w:sz w:val="24"/>
                <w:szCs w:val="24"/>
                <w:lang w:val="en-US"/>
              </w:rPr>
              <w:t xml:space="preserve"> diesel emission control system including generation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723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Osłona przestrzeni bagażowej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72B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Dodatkowe porty USB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79B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instalacji radia cyfrowego DAB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868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Widescreen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Cockpit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876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Oświetlenie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ambient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890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EASY-PACK – elektryczna otwierana i zamykana pokrywa bagażnika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915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Zbiornik paliwa o zwiększonej pojemności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927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Norma czystości spalin EU6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94B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Integrated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Starter Generator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972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P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92230B">
              <w:rPr>
                <w:rFonts w:ascii="CorpoSLig" w:hAnsi="CorpoSLig" w:cs="CorpoSLig"/>
                <w:sz w:val="24"/>
                <w:szCs w:val="24"/>
                <w:lang w:val="en-US"/>
              </w:rPr>
              <w:t>Exhaust system with DPF Generation 2.0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B01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Rozrusznik alternatora EQ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Boost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D0A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D0C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Dokumentacja Mercedes-Benz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D0D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Transport do dealera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lastRenderedPageBreak/>
              <w:t>H46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Elementy wykończenia wnętrza – szczotkowane aluminium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P17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KEYLESS-GO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3 947,25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Bezdotykowy dostęp przy otwieraniu klapy bagażnika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889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KEYLESS-GO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P49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lusterek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249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Lusterka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fotochromatyczne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500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Elektrycznie składane lusterka zewnętrzne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587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Oświetlenie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Ambiente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z projekcją logo marki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P54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ochrony przed kradzieżą URBAN GUARD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551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Alarm antywłamaniowy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PYB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standardowego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01U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usług nawigacyjnych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Przygotowanie do usług Car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Sharing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34U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Usługi „Remote Services Premium”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513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Asystent znaków drogowych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840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Przyciemniane szyby z funkcją termoizolacji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B51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Zestaw TIREFIT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RZV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Obręcze kół AMG z metali lekkich, 20”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PYH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z zewnętrzną i wewnętrzną linią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1 422,84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P29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Linia AMG – elementy wewnętrzne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51U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Podsufitka materiałowa - czarna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901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chrom – elementy wewnętrzne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L5C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Sportowa wielofunkcyjna kierownica wykończona skórą nappa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U26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Dywaniki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P31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sportowy AMG - elementy zewnętrzne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772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Stylizacja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U28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Układ hamulcowy dla linii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PYN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Premium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8 114,80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234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Asystent "martwego pola"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873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Podgrzewane przednie siedzenia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P47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parkowania z kamerą 360°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Czujniki parkowania PARKTRONIC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501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Kamera 360°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R01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Opony letnie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U10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Automatyczna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deaktywacja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poduszki powietrznej pasażera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Regulacja odcinka lędźwiowego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2230B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2230B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Suma łączna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288 704,61 </w:t>
            </w:r>
          </w:p>
        </w:tc>
      </w:tr>
      <w:tr w:rsidR="0092230B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2230B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plus Podatek VAT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66 402,06 </w:t>
            </w:r>
          </w:p>
        </w:tc>
      </w:tr>
      <w:tr w:rsidR="0092230B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2230B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Suma łączna (z podatkiem)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355 106,67 </w:t>
            </w:r>
          </w:p>
        </w:tc>
      </w:tr>
    </w:tbl>
    <w:p w:rsidR="0092230B" w:rsidRDefault="0092230B" w:rsidP="0092230B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p w:rsidR="00B73F9C" w:rsidRDefault="00B73F9C" w:rsidP="0092230B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200"/>
        <w:gridCol w:w="2390"/>
        <w:gridCol w:w="1410"/>
      </w:tblGrid>
      <w:tr w:rsidR="0092230B"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Dane techniczne Typ GLE 300 d 4MATIC</w:t>
            </w:r>
          </w:p>
        </w:tc>
      </w:tr>
      <w:tr w:rsidR="0092230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167.109.1 </w:t>
            </w:r>
          </w:p>
        </w:tc>
      </w:tr>
      <w:tr w:rsidR="0092230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lastRenderedPageBreak/>
              <w:t>Request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ID: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GO0174442422_</w:t>
            </w:r>
          </w:p>
        </w:tc>
      </w:tr>
      <w:tr w:rsidR="0092230B"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6.9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Pure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Elektro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Vehicle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P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92230B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(Combined) (Gas)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P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Pojemność skokowa (średnica x skok)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1993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cm3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kW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Prędkość obrotowa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4200-4200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obr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./min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Prędkość maksymalna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km/h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Przyspieszenie od 0 do 100 km/h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6,8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Max. prędkość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1/min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Skrzynia biegów - rodzaj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auto.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Rodzaj paliwa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5,8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6,3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Norma emisji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EURO 6D-ISC-FCM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Emisja CO2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152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Emisja CO2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Zamknięta przestrzeń bagażowa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Rozstaw osi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2995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przednich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235/60 R18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tylnych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235/60 R18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masa całkowita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Masa własna pojazdu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2280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liczba miejsc siedzących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kg/100km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kg/100km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P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92230B">
              <w:rPr>
                <w:rFonts w:ascii="CorpoSLig" w:hAnsi="CorpoSLig" w:cs="CorpoSLig"/>
                <w:sz w:val="24"/>
                <w:szCs w:val="24"/>
                <w:lang w:val="en-US"/>
              </w:rPr>
              <w:t xml:space="preserve">CO2 </w:t>
            </w:r>
            <w:proofErr w:type="spellStart"/>
            <w:r w:rsidRPr="0092230B">
              <w:rPr>
                <w:rFonts w:ascii="CorpoSLig" w:hAnsi="CorpoSLig" w:cs="CorpoSLig"/>
                <w:sz w:val="24"/>
                <w:szCs w:val="24"/>
                <w:lang w:val="en-US"/>
              </w:rPr>
              <w:t>Emiss</w:t>
            </w:r>
            <w:proofErr w:type="spellEnd"/>
            <w:r w:rsidRPr="0092230B">
              <w:rPr>
                <w:rFonts w:ascii="CorpoSLig" w:hAnsi="CorpoSLig" w:cs="CorpoSLig"/>
                <w:sz w:val="24"/>
                <w:szCs w:val="24"/>
                <w:lang w:val="en-US"/>
              </w:rPr>
              <w:t>. Extra Urban non-</w:t>
            </w:r>
            <w:proofErr w:type="spellStart"/>
            <w:r w:rsidRPr="0092230B">
              <w:rPr>
                <w:rFonts w:ascii="CorpoSLig" w:hAnsi="CorpoSLig" w:cs="CorpoSLig"/>
                <w:sz w:val="24"/>
                <w:szCs w:val="24"/>
                <w:lang w:val="en-US"/>
              </w:rPr>
              <w:t>PlugIn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P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P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92230B">
              <w:rPr>
                <w:rFonts w:ascii="CorpoSLig" w:hAnsi="CorpoSLig" w:cs="CorpoSLig"/>
                <w:sz w:val="24"/>
                <w:szCs w:val="24"/>
                <w:lang w:val="en-US"/>
              </w:rPr>
              <w:t>CO2 Emission Combined (non-</w:t>
            </w:r>
            <w:proofErr w:type="spellStart"/>
            <w:r w:rsidRPr="0092230B">
              <w:rPr>
                <w:rFonts w:ascii="CorpoSLig" w:hAnsi="CorpoSLig" w:cs="CorpoSLig"/>
                <w:sz w:val="24"/>
                <w:szCs w:val="24"/>
                <w:lang w:val="en-US"/>
              </w:rPr>
              <w:t>PlugIn</w:t>
            </w:r>
            <w:proofErr w:type="spellEnd"/>
            <w:r w:rsidRPr="0092230B">
              <w:rPr>
                <w:rFonts w:ascii="CorpoSLig" w:hAnsi="CorpoSLig" w:cs="CorpoSLig"/>
                <w:sz w:val="24"/>
                <w:szCs w:val="24"/>
                <w:lang w:val="en-US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P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Urban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P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92230B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Comb. Plug-In NEDC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P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Gas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m3/100km</w:t>
            </w:r>
          </w:p>
        </w:tc>
      </w:tr>
      <w:tr w:rsidR="0092230B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2230B" w:rsidRDefault="0092230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</w:tbl>
    <w:p w:rsidR="0092230B" w:rsidRDefault="0092230B" w:rsidP="0092230B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p w:rsidR="00441338" w:rsidRDefault="00441338"/>
    <w:sectPr w:rsidR="00441338" w:rsidSect="00527820">
      <w:pgSz w:w="12240" w:h="15840"/>
      <w:pgMar w:top="1417" w:right="1247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Li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0B"/>
    <w:rsid w:val="00441338"/>
    <w:rsid w:val="00835616"/>
    <w:rsid w:val="0092230B"/>
    <w:rsid w:val="00B7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0BD-0F9E-44B5-9FD4-6A696E4D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Orszulski Przemyslaw, (QXZ0J99)</cp:lastModifiedBy>
  <cp:revision>3</cp:revision>
  <dcterms:created xsi:type="dcterms:W3CDTF">2022-03-18T18:24:00Z</dcterms:created>
  <dcterms:modified xsi:type="dcterms:W3CDTF">2022-03-22T13:06:00Z</dcterms:modified>
</cp:coreProperties>
</file>